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41"/>
      </w:tblGrid>
      <w:tr w:rsidR="0036084C" w:rsidTr="0036084C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36084C" w:rsidRDefault="002A140A" w:rsidP="007E3716">
            <w:pPr>
              <w:spacing w:after="0" w:line="240" w:lineRule="auto"/>
              <w:ind w:right="-5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36084C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БОЛДЫРЕВСКИЙ СЕЛЬСОВЕТ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ТАШЛИНСКОГО РАЙОНА              ОРЕНБУРГСКОЙ ОБЛАСТИ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36084C" w:rsidRDefault="0036084C" w:rsidP="007E3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084C" w:rsidRDefault="0036084C" w:rsidP="002A140A">
            <w:pPr>
              <w:spacing w:after="0" w:line="240" w:lineRule="auto"/>
              <w:ind w:left="5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84C" w:rsidRDefault="00EF3DAD" w:rsidP="00360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13.10.2023 №  87</w:t>
      </w:r>
      <w:r w:rsidR="0036084C">
        <w:rPr>
          <w:rFonts w:ascii="Times New Roman" w:hAnsi="Times New Roman"/>
          <w:b/>
          <w:sz w:val="28"/>
          <w:szCs w:val="28"/>
        </w:rPr>
        <w:t>-п</w:t>
      </w:r>
    </w:p>
    <w:p w:rsidR="0036084C" w:rsidRDefault="0036084C" w:rsidP="00360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перечней главных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администраторов доходов бюджета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Болдыревский сельсовет и источников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Болдыревский сельсовет Ташлинского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Оренбургской области                                                        </w:t>
      </w:r>
    </w:p>
    <w:p w:rsidR="0036084C" w:rsidRDefault="00EF3DAD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период 2025 и 2026</w:t>
      </w:r>
      <w:r w:rsidR="0036084C">
        <w:rPr>
          <w:rFonts w:ascii="Times New Roman" w:hAnsi="Times New Roman"/>
          <w:sz w:val="28"/>
          <w:szCs w:val="28"/>
        </w:rPr>
        <w:t xml:space="preserve"> годов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</w:p>
    <w:p w:rsidR="0036084C" w:rsidRDefault="0036084C" w:rsidP="0036084C">
      <w:pPr>
        <w:autoSpaceDE w:val="0"/>
        <w:autoSpaceDN w:val="0"/>
        <w:adjustRightInd w:val="0"/>
        <w:spacing w:after="12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четвертым пункта 3.2. статьи 160.1 Бюджетного кодекса Российской Федерации, пунктом 4 статьи 160.1. Бюджетного кодекса РФ,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Болдыревский </w:t>
      </w:r>
      <w:r>
        <w:rPr>
          <w:rFonts w:ascii="Times New Roman" w:hAnsi="Times New Roman"/>
          <w:color w:val="000000"/>
          <w:sz w:val="28"/>
          <w:szCs w:val="28"/>
        </w:rPr>
        <w:t>сельсовет Ташлинского райо</w:t>
      </w:r>
      <w:r w:rsidR="00EF3DAD">
        <w:rPr>
          <w:rFonts w:ascii="Times New Roman" w:hAnsi="Times New Roman"/>
          <w:color w:val="000000"/>
          <w:sz w:val="28"/>
          <w:szCs w:val="28"/>
        </w:rPr>
        <w:t>на Оренбургской области  на 2024</w:t>
      </w:r>
      <w:r w:rsidR="009561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 и на плановый</w:t>
      </w:r>
      <w:r w:rsidR="00EF3DAD">
        <w:rPr>
          <w:rFonts w:ascii="Times New Roman" w:hAnsi="Times New Roman"/>
          <w:color w:val="000000"/>
          <w:sz w:val="28"/>
          <w:szCs w:val="28"/>
        </w:rPr>
        <w:t xml:space="preserve"> период 2025 и 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1.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Болдыревский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Ташлинского райо</w:t>
      </w:r>
      <w:r w:rsidR="00EF3DAD">
        <w:rPr>
          <w:rFonts w:ascii="Times New Roman" w:hAnsi="Times New Roman"/>
          <w:color w:val="000000"/>
          <w:sz w:val="28"/>
          <w:szCs w:val="28"/>
        </w:rPr>
        <w:t>на Оренбургской области  на 2024</w:t>
      </w:r>
      <w:r w:rsidR="00956172">
        <w:rPr>
          <w:rFonts w:ascii="Times New Roman" w:hAnsi="Times New Roman"/>
          <w:color w:val="000000"/>
          <w:sz w:val="28"/>
          <w:szCs w:val="28"/>
        </w:rPr>
        <w:t xml:space="preserve"> год и на пл</w:t>
      </w:r>
      <w:r w:rsidR="00EF3DAD">
        <w:rPr>
          <w:rFonts w:ascii="Times New Roman" w:hAnsi="Times New Roman"/>
          <w:color w:val="000000"/>
          <w:sz w:val="28"/>
          <w:szCs w:val="28"/>
        </w:rPr>
        <w:t>ановый период 2025 и 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2.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3.Контроль за исполнением настоящего постановления оставляю за собой.</w:t>
      </w:r>
    </w:p>
    <w:p w:rsidR="0036084C" w:rsidRDefault="0036084C" w:rsidP="0036084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 обнаро</w:t>
      </w:r>
      <w:r w:rsidR="00EF3DAD">
        <w:rPr>
          <w:rFonts w:ascii="Times New Roman" w:hAnsi="Times New Roman"/>
          <w:sz w:val="28"/>
          <w:szCs w:val="28"/>
        </w:rPr>
        <w:t>дования, но не ранее  01.01.2024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2A14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140A">
        <w:rPr>
          <w:rFonts w:ascii="Times New Roman" w:hAnsi="Times New Roman" w:cs="Times New Roman"/>
          <w:sz w:val="28"/>
          <w:szCs w:val="28"/>
        </w:rPr>
        <w:t>Н.В.Широкова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района, МБУ ЦФПО.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956172">
      <w:pPr>
        <w:pStyle w:val="a4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  <w:lang w:eastAsia="en-US"/>
        </w:rPr>
        <w:t>иложение 1</w:t>
      </w:r>
    </w:p>
    <w:p w:rsidR="0036084C" w:rsidRDefault="0036084C" w:rsidP="0036084C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к постановлению администрации муниципального образования  </w:t>
      </w:r>
    </w:p>
    <w:p w:rsidR="0036084C" w:rsidRDefault="0036084C" w:rsidP="0036084C">
      <w:pPr>
        <w:spacing w:line="240" w:lineRule="auto"/>
        <w:ind w:left="5103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Болдыревский сельсовет                          </w:t>
      </w:r>
      <w:r w:rsidR="00EF3DAD">
        <w:rPr>
          <w:rFonts w:ascii="Times New Roman" w:hAnsi="Times New Roman"/>
          <w:lang w:eastAsia="en-US"/>
        </w:rPr>
        <w:t xml:space="preserve">                   от 13.10.2023 № 87</w:t>
      </w:r>
      <w:r>
        <w:rPr>
          <w:rFonts w:ascii="Times New Roman" w:hAnsi="Times New Roman"/>
          <w:lang w:eastAsia="en-US"/>
        </w:rPr>
        <w:t>-п</w:t>
      </w:r>
    </w:p>
    <w:p w:rsidR="0036084C" w:rsidRDefault="0036084C" w:rsidP="0036084C">
      <w:pPr>
        <w:spacing w:line="240" w:lineRule="auto"/>
        <w:ind w:left="5103"/>
        <w:rPr>
          <w:rFonts w:ascii="Times New Roman" w:hAnsi="Times New Roman"/>
          <w:b/>
          <w:bCs/>
          <w:lang w:eastAsia="en-US"/>
        </w:rPr>
      </w:pPr>
    </w:p>
    <w:p w:rsidR="0036084C" w:rsidRDefault="0036084C" w:rsidP="003608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Перечень главных администраторов доходов бюджета муниципального образования Болдыревский сельсовет Ташлинского райо</w:t>
      </w:r>
      <w:r w:rsidR="00EF3DAD">
        <w:rPr>
          <w:rFonts w:ascii="Times New Roman" w:hAnsi="Times New Roman"/>
          <w:b/>
          <w:bCs/>
          <w:sz w:val="28"/>
          <w:szCs w:val="28"/>
          <w:lang w:eastAsia="en-US"/>
        </w:rPr>
        <w:t>на Оренбургской области  на 2024 год и на плановый период 2025 и 2026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годов</w:t>
      </w: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6084C" w:rsidRPr="00E021CA" w:rsidRDefault="0036084C" w:rsidP="0036084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3079"/>
        <w:gridCol w:w="4853"/>
      </w:tblGrid>
      <w:tr w:rsidR="00E021CA" w:rsidRPr="00E021CA" w:rsidTr="00E021CA">
        <w:tc>
          <w:tcPr>
            <w:tcW w:w="4598" w:type="dxa"/>
            <w:gridSpan w:val="2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3" w:type="dxa"/>
            <w:vMerge w:val="restart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и кода поступлений в бюджет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доходов бюджета</w:t>
            </w:r>
          </w:p>
        </w:tc>
        <w:tc>
          <w:tcPr>
            <w:tcW w:w="4853" w:type="dxa"/>
            <w:vMerge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32" w:type="dxa"/>
            <w:gridSpan w:val="2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Федеральным законом о федеральном бюджете в целях </w:t>
            </w: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 xml:space="preserve"> 1 03 02251 01 0000 110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 xml:space="preserve"> 1 03 02261 01 0000 110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932" w:type="dxa"/>
            <w:gridSpan w:val="2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3079" w:type="dxa"/>
            <w:vAlign w:val="center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853" w:type="dxa"/>
            <w:vAlign w:val="center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3079" w:type="dxa"/>
            <w:vAlign w:val="center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853" w:type="dxa"/>
            <w:vAlign w:val="center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3079" w:type="dxa"/>
            <w:vAlign w:val="center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853" w:type="dxa"/>
            <w:vAlign w:val="center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021C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853" w:type="dxa"/>
            <w:vAlign w:val="center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021C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021C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015</w:t>
            </w:r>
          </w:p>
        </w:tc>
        <w:tc>
          <w:tcPr>
            <w:tcW w:w="7932" w:type="dxa"/>
            <w:gridSpan w:val="2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Администрация муниципального образования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Болдыревский</w:t>
            </w:r>
            <w:r w:rsidRPr="00E021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сельсовет  Ташлинского района Оренбургской области</w:t>
            </w:r>
          </w:p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1CA">
              <w:rPr>
                <w:rFonts w:ascii="Times New Roman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2 02 29999 10 0000 150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поселения.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2 02 35118 10  0000 150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E021CA" w:rsidRPr="00E021CA" w:rsidTr="00E021CA">
        <w:tc>
          <w:tcPr>
            <w:tcW w:w="151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079" w:type="dxa"/>
          </w:tcPr>
          <w:p w:rsidR="00E021CA" w:rsidRPr="00E021CA" w:rsidRDefault="00E021CA" w:rsidP="003E6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853" w:type="dxa"/>
          </w:tcPr>
          <w:p w:rsidR="00E021CA" w:rsidRPr="00E021CA" w:rsidRDefault="00E021CA" w:rsidP="003E62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E021CA" w:rsidRPr="00E021CA" w:rsidRDefault="00E021CA" w:rsidP="00E021CA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Default="00E021CA" w:rsidP="0036084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Pr="00E021CA" w:rsidRDefault="00E021CA" w:rsidP="00E021CA">
      <w:pPr>
        <w:rPr>
          <w:lang w:eastAsia="en-US"/>
        </w:rPr>
      </w:pPr>
    </w:p>
    <w:p w:rsidR="00E021CA" w:rsidRDefault="00E021CA" w:rsidP="00E021CA">
      <w:pPr>
        <w:rPr>
          <w:lang w:eastAsia="en-US"/>
        </w:rPr>
      </w:pPr>
    </w:p>
    <w:p w:rsidR="0036084C" w:rsidRDefault="00E021CA" w:rsidP="00E021CA">
      <w:pPr>
        <w:tabs>
          <w:tab w:val="left" w:pos="1995"/>
        </w:tabs>
        <w:rPr>
          <w:lang w:eastAsia="en-US"/>
        </w:rPr>
      </w:pPr>
      <w:r>
        <w:rPr>
          <w:lang w:eastAsia="en-US"/>
        </w:rPr>
        <w:tab/>
      </w:r>
    </w:p>
    <w:p w:rsidR="00E021CA" w:rsidRDefault="00E021CA" w:rsidP="00E021CA">
      <w:pPr>
        <w:tabs>
          <w:tab w:val="left" w:pos="1995"/>
        </w:tabs>
        <w:rPr>
          <w:lang w:eastAsia="en-US"/>
        </w:rPr>
      </w:pPr>
    </w:p>
    <w:p w:rsidR="00E021CA" w:rsidRPr="00E021CA" w:rsidRDefault="00E021CA" w:rsidP="00E021CA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21CA">
        <w:rPr>
          <w:rFonts w:ascii="Times New Roman" w:hAnsi="Times New Roman"/>
          <w:sz w:val="24"/>
          <w:szCs w:val="24"/>
        </w:rPr>
        <w:lastRenderedPageBreak/>
        <w:t>Пр</w:t>
      </w:r>
      <w:r w:rsidRPr="00E021CA">
        <w:rPr>
          <w:rFonts w:ascii="Times New Roman" w:hAnsi="Times New Roman"/>
          <w:sz w:val="24"/>
          <w:szCs w:val="24"/>
          <w:lang w:eastAsia="en-US"/>
        </w:rPr>
        <w:t>иложение 2</w:t>
      </w:r>
    </w:p>
    <w:p w:rsidR="00E021CA" w:rsidRPr="00E021CA" w:rsidRDefault="00E021CA" w:rsidP="00E021CA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21CA">
        <w:rPr>
          <w:rFonts w:ascii="Times New Roman" w:hAnsi="Times New Roman"/>
          <w:sz w:val="24"/>
          <w:szCs w:val="24"/>
          <w:lang w:eastAsia="en-US"/>
        </w:rPr>
        <w:t xml:space="preserve"> к постановлению администрации муниципального образования  </w:t>
      </w:r>
    </w:p>
    <w:p w:rsidR="00E021CA" w:rsidRPr="00E021CA" w:rsidRDefault="00E021CA" w:rsidP="00E021CA">
      <w:pPr>
        <w:spacing w:after="0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Болдыревский</w:t>
      </w:r>
      <w:r w:rsidRPr="00E021CA">
        <w:rPr>
          <w:rFonts w:ascii="Times New Roman" w:hAnsi="Times New Roman"/>
          <w:sz w:val="24"/>
          <w:szCs w:val="24"/>
          <w:lang w:eastAsia="en-US"/>
        </w:rPr>
        <w:t xml:space="preserve">  сельсовет</w:t>
      </w:r>
    </w:p>
    <w:p w:rsidR="00E021CA" w:rsidRPr="00E021CA" w:rsidRDefault="00E021CA" w:rsidP="00E021C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E021CA">
        <w:rPr>
          <w:rFonts w:ascii="Times New Roman" w:hAnsi="Times New Roman"/>
          <w:sz w:val="24"/>
          <w:szCs w:val="24"/>
          <w:lang w:eastAsia="en-US"/>
        </w:rPr>
        <w:t xml:space="preserve"> Ташлинского     района</w:t>
      </w:r>
      <w:r w:rsidRPr="00E021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21CA" w:rsidRPr="00E021CA" w:rsidRDefault="00E021CA" w:rsidP="00E021CA">
      <w:pPr>
        <w:spacing w:after="0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21CA">
        <w:rPr>
          <w:rFonts w:ascii="Times New Roman" w:hAnsi="Times New Roman"/>
          <w:color w:val="000000"/>
          <w:sz w:val="24"/>
          <w:szCs w:val="24"/>
        </w:rPr>
        <w:t>Оренбургской области</w:t>
      </w:r>
      <w:r w:rsidRPr="00E021C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E021CA" w:rsidRPr="00E021CA" w:rsidRDefault="00EF3DAD" w:rsidP="00E021CA">
      <w:pPr>
        <w:spacing w:after="0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13.10.2023</w:t>
      </w:r>
      <w:r w:rsidR="00E021CA">
        <w:rPr>
          <w:rFonts w:ascii="Times New Roman" w:hAnsi="Times New Roman"/>
          <w:sz w:val="24"/>
          <w:szCs w:val="24"/>
          <w:lang w:eastAsia="en-US"/>
        </w:rPr>
        <w:t xml:space="preserve"> г № </w:t>
      </w:r>
      <w:r>
        <w:rPr>
          <w:rFonts w:ascii="Times New Roman" w:hAnsi="Times New Roman"/>
          <w:sz w:val="24"/>
          <w:szCs w:val="24"/>
          <w:lang w:eastAsia="en-US"/>
        </w:rPr>
        <w:t>87</w:t>
      </w:r>
      <w:r w:rsidR="00E021CA" w:rsidRPr="00E021CA">
        <w:rPr>
          <w:rFonts w:ascii="Times New Roman" w:hAnsi="Times New Roman"/>
          <w:sz w:val="24"/>
          <w:szCs w:val="24"/>
          <w:lang w:eastAsia="en-US"/>
        </w:rPr>
        <w:t xml:space="preserve">-п         </w:t>
      </w: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1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главных администраторов  источников  финансирования дефицита бюджета муниципального образования</w:t>
      </w:r>
      <w:r w:rsidRPr="00E021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Болдыревский</w:t>
      </w:r>
      <w:r w:rsidRPr="00E021CA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 Ташлинского райо</w:t>
      </w:r>
      <w:r w:rsidR="00EF3DAD">
        <w:rPr>
          <w:rFonts w:ascii="Times New Roman" w:hAnsi="Times New Roman" w:cs="Times New Roman"/>
          <w:b/>
          <w:bCs/>
          <w:sz w:val="24"/>
          <w:szCs w:val="24"/>
        </w:rPr>
        <w:t xml:space="preserve">на Оренбургской области  на 2024 год и на плановый период 2025 и 2026 </w:t>
      </w:r>
      <w:bookmarkStart w:id="0" w:name="_GoBack"/>
      <w:bookmarkEnd w:id="0"/>
      <w:r w:rsidRPr="00E021CA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E021CA" w:rsidRPr="00E021CA" w:rsidRDefault="00E021CA" w:rsidP="00E021C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5"/>
        <w:gridCol w:w="4726"/>
      </w:tblGrid>
      <w:tr w:rsidR="00E021CA" w:rsidRPr="00E021CA" w:rsidTr="003E62C3">
        <w:tc>
          <w:tcPr>
            <w:tcW w:w="4785" w:type="dxa"/>
          </w:tcPr>
          <w:p w:rsidR="00E021CA" w:rsidRPr="00E021CA" w:rsidRDefault="00E021CA" w:rsidP="00E021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E021CA" w:rsidRPr="00E021CA" w:rsidRDefault="00E021CA" w:rsidP="00E021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1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бюджетной классификации источников финансирования дефицита бюджета</w:t>
            </w:r>
          </w:p>
          <w:p w:rsidR="00E021CA" w:rsidRPr="00E021CA" w:rsidRDefault="00E021CA" w:rsidP="00E021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1CA" w:rsidRPr="00E021CA" w:rsidRDefault="00E021CA" w:rsidP="00E021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21CA" w:rsidRPr="00E021CA" w:rsidTr="003E62C3">
        <w:tc>
          <w:tcPr>
            <w:tcW w:w="4785" w:type="dxa"/>
          </w:tcPr>
          <w:p w:rsidR="00E021CA" w:rsidRPr="00E021CA" w:rsidRDefault="00E021CA" w:rsidP="00E021CA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1607"/>
              </w:tabs>
              <w:spacing w:before="58" w:after="0" w:line="242" w:lineRule="auto"/>
              <w:ind w:left="0" w:right="189" w:firstLine="0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kern w:val="32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kern w:val="32"/>
                <w:sz w:val="24"/>
                <w:szCs w:val="24"/>
              </w:rPr>
              <w:t>5</w:t>
            </w:r>
            <w:r w:rsidRPr="00E021CA">
              <w:rPr>
                <w:rFonts w:ascii="Times New Roman" w:hAnsi="Times New Roman"/>
                <w:kern w:val="32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786" w:type="dxa"/>
          </w:tcPr>
          <w:p w:rsidR="00E021CA" w:rsidRPr="00E021CA" w:rsidRDefault="00E021CA" w:rsidP="00E021CA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1607"/>
              </w:tabs>
              <w:spacing w:before="58" w:after="0" w:line="242" w:lineRule="auto"/>
              <w:ind w:left="0" w:right="189" w:firstLine="0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kern w:val="32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021CA" w:rsidRPr="00E021CA" w:rsidTr="003E62C3">
        <w:tc>
          <w:tcPr>
            <w:tcW w:w="4785" w:type="dxa"/>
          </w:tcPr>
          <w:p w:rsidR="00E021CA" w:rsidRPr="00E021CA" w:rsidRDefault="00E021CA" w:rsidP="00E021CA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1607"/>
              </w:tabs>
              <w:spacing w:before="58" w:after="0" w:line="242" w:lineRule="auto"/>
              <w:ind w:left="0" w:right="189" w:firstLine="0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015</w:t>
            </w:r>
            <w:r w:rsidRPr="00E021CA">
              <w:rPr>
                <w:rFonts w:ascii="Times New Roman" w:hAnsi="Times New Roman"/>
                <w:kern w:val="32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786" w:type="dxa"/>
          </w:tcPr>
          <w:p w:rsidR="00E021CA" w:rsidRPr="00E021CA" w:rsidRDefault="00E021CA" w:rsidP="00E021CA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1607"/>
              </w:tabs>
              <w:spacing w:before="58" w:after="0" w:line="242" w:lineRule="auto"/>
              <w:ind w:left="0" w:right="189" w:firstLine="0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E021CA">
              <w:rPr>
                <w:rFonts w:ascii="Times New Roman" w:hAnsi="Times New Roman"/>
                <w:kern w:val="32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E021CA" w:rsidRDefault="00E021CA" w:rsidP="00E021CA">
      <w:pPr>
        <w:pStyle w:val="a4"/>
        <w:jc w:val="center"/>
        <w:rPr>
          <w:b/>
          <w:bCs/>
        </w:rPr>
      </w:pPr>
    </w:p>
    <w:p w:rsidR="00E021CA" w:rsidRDefault="00E021CA" w:rsidP="00E021CA">
      <w:pPr>
        <w:pStyle w:val="a4"/>
        <w:jc w:val="center"/>
        <w:rPr>
          <w:b/>
          <w:bCs/>
        </w:rPr>
      </w:pPr>
    </w:p>
    <w:p w:rsidR="00E021CA" w:rsidRPr="00E021CA" w:rsidRDefault="00E021CA" w:rsidP="00E021CA">
      <w:pPr>
        <w:tabs>
          <w:tab w:val="left" w:pos="1995"/>
        </w:tabs>
        <w:rPr>
          <w:lang w:eastAsia="en-US"/>
        </w:rPr>
      </w:pPr>
    </w:p>
    <w:sectPr w:rsidR="00E021CA" w:rsidRPr="00E0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DA" w:rsidRDefault="00DF7CDA" w:rsidP="005128A3">
      <w:pPr>
        <w:spacing w:after="0" w:line="240" w:lineRule="auto"/>
      </w:pPr>
      <w:r>
        <w:separator/>
      </w:r>
    </w:p>
  </w:endnote>
  <w:endnote w:type="continuationSeparator" w:id="0">
    <w:p w:rsidR="00DF7CDA" w:rsidRDefault="00DF7CDA" w:rsidP="0051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DA" w:rsidRDefault="00DF7CDA" w:rsidP="005128A3">
      <w:pPr>
        <w:spacing w:after="0" w:line="240" w:lineRule="auto"/>
      </w:pPr>
      <w:r>
        <w:separator/>
      </w:r>
    </w:p>
  </w:footnote>
  <w:footnote w:type="continuationSeparator" w:id="0">
    <w:p w:rsidR="00DF7CDA" w:rsidRDefault="00DF7CDA" w:rsidP="0051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A"/>
    <w:rsid w:val="000F24F8"/>
    <w:rsid w:val="002A140A"/>
    <w:rsid w:val="002B4D30"/>
    <w:rsid w:val="0036084C"/>
    <w:rsid w:val="00372FF6"/>
    <w:rsid w:val="0040169C"/>
    <w:rsid w:val="005128A3"/>
    <w:rsid w:val="00626425"/>
    <w:rsid w:val="007448AA"/>
    <w:rsid w:val="00956172"/>
    <w:rsid w:val="00AC4FDA"/>
    <w:rsid w:val="00C77799"/>
    <w:rsid w:val="00CF0948"/>
    <w:rsid w:val="00D13A07"/>
    <w:rsid w:val="00DA7A5A"/>
    <w:rsid w:val="00DF7CDA"/>
    <w:rsid w:val="00E021CA"/>
    <w:rsid w:val="00E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BB26-EB83-45CF-B08C-1802F53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084C"/>
  </w:style>
  <w:style w:type="paragraph" w:styleId="a4">
    <w:name w:val="No Spacing"/>
    <w:link w:val="a3"/>
    <w:uiPriority w:val="99"/>
    <w:qFormat/>
    <w:rsid w:val="0036084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6084C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36084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60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A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4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8A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8A3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uiPriority w:val="99"/>
    <w:rsid w:val="00E021CA"/>
    <w:pPr>
      <w:spacing w:before="100" w:after="100" w:line="240" w:lineRule="auto"/>
    </w:pPr>
    <w:rPr>
      <w:rFonts w:ascii="Arial Unicode MS" w:hAnsi="Arial Unicode MS" w:cs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2022-12-30T06:02:00Z</cp:lastPrinted>
  <dcterms:created xsi:type="dcterms:W3CDTF">2022-12-30T06:04:00Z</dcterms:created>
  <dcterms:modified xsi:type="dcterms:W3CDTF">2023-11-07T06:52:00Z</dcterms:modified>
</cp:coreProperties>
</file>